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185E" w:rsidRPr="007E3531" w:rsidRDefault="007E3531" w:rsidP="007E3531">
      <w:pPr>
        <w:pStyle w:val="NoSpacing"/>
        <w:jc w:val="center"/>
        <w:rPr>
          <w:rFonts w:ascii="Times New Roman" w:hAnsi="Times New Roman" w:cs="Times New Roman"/>
          <w:b/>
          <w:bCs/>
          <w:i/>
          <w:iCs/>
          <w:sz w:val="96"/>
          <w:szCs w:val="96"/>
          <w:u w:val="single"/>
        </w:rPr>
      </w:pPr>
      <w:r w:rsidRPr="007E3531">
        <w:rPr>
          <w:rFonts w:ascii="Times New Roman" w:hAnsi="Times New Roman" w:cs="Times New Roman"/>
          <w:b/>
          <w:bCs/>
          <w:i/>
          <w:iCs/>
          <w:sz w:val="96"/>
          <w:szCs w:val="96"/>
          <w:u w:val="single"/>
        </w:rPr>
        <w:t>Electricity “Magic”</w:t>
      </w:r>
    </w:p>
    <w:p w:rsidR="007E3531" w:rsidRDefault="007E3531" w:rsidP="0029185E">
      <w:pPr>
        <w:pStyle w:val="NoSpacing"/>
        <w:rPr>
          <w:rFonts w:ascii="Times New Roman" w:hAnsi="Times New Roman" w:cs="Times New Roman"/>
          <w:b/>
          <w:bCs/>
          <w:i/>
          <w:iCs/>
          <w:u w:val="single"/>
        </w:rPr>
      </w:pPr>
    </w:p>
    <w:p w:rsidR="007E3531" w:rsidRDefault="007E3531" w:rsidP="0029185E">
      <w:pPr>
        <w:pStyle w:val="NoSpacing"/>
        <w:rPr>
          <w:rFonts w:ascii="Times New Roman" w:hAnsi="Times New Roman" w:cs="Times New Roman"/>
          <w:b/>
          <w:bCs/>
          <w:i/>
          <w:iCs/>
          <w:u w:val="single"/>
        </w:rPr>
      </w:pPr>
    </w:p>
    <w:p w:rsidR="0029185E" w:rsidRPr="0029185E" w:rsidRDefault="0029185E" w:rsidP="0029185E">
      <w:pPr>
        <w:pStyle w:val="NoSpacing"/>
        <w:rPr>
          <w:rFonts w:ascii="Times New Roman" w:hAnsi="Times New Roman" w:cs="Times New Roman"/>
          <w:sz w:val="48"/>
          <w:szCs w:val="48"/>
        </w:rPr>
      </w:pPr>
      <w:r w:rsidRPr="0029185E">
        <w:rPr>
          <w:rFonts w:ascii="Times New Roman" w:hAnsi="Times New Roman" w:cs="Times New Roman"/>
          <w:b/>
          <w:bCs/>
          <w:i/>
          <w:iCs/>
          <w:sz w:val="48"/>
          <w:szCs w:val="48"/>
          <w:u w:val="single"/>
        </w:rPr>
        <w:t>The Science Behind This:</w:t>
      </w:r>
    </w:p>
    <w:p w:rsidR="0029185E" w:rsidRPr="0029185E" w:rsidRDefault="0029185E" w:rsidP="0029185E">
      <w:pPr>
        <w:pStyle w:val="NoSpacing"/>
        <w:rPr>
          <w:rFonts w:ascii="Times New Roman" w:hAnsi="Times New Roman" w:cs="Times New Roman"/>
          <w:sz w:val="48"/>
          <w:szCs w:val="48"/>
        </w:rPr>
      </w:pPr>
      <w:r w:rsidRPr="0029185E">
        <w:rPr>
          <w:rFonts w:ascii="Times New Roman" w:hAnsi="Times New Roman" w:cs="Times New Roman"/>
          <w:sz w:val="48"/>
          <w:szCs w:val="48"/>
        </w:rPr>
        <w:t xml:space="preserve"> </w:t>
      </w:r>
      <w:r w:rsidRPr="0029185E">
        <w:rPr>
          <w:rFonts w:ascii="Times New Roman" w:hAnsi="Times New Roman" w:cs="Times New Roman"/>
          <w:sz w:val="48"/>
          <w:szCs w:val="48"/>
        </w:rPr>
        <w:tab/>
        <w:t xml:space="preserve">Electricity is all around us.  It is even in you!  Do you know what the difference is between a </w:t>
      </w:r>
      <w:r w:rsidRPr="0029185E">
        <w:rPr>
          <w:rFonts w:ascii="Times New Roman" w:hAnsi="Times New Roman" w:cs="Times New Roman"/>
          <w:b/>
          <w:bCs/>
          <w:i/>
          <w:iCs/>
          <w:sz w:val="48"/>
          <w:szCs w:val="48"/>
          <w:u w:val="single"/>
        </w:rPr>
        <w:t>conductor</w:t>
      </w:r>
      <w:r w:rsidRPr="0029185E">
        <w:rPr>
          <w:rFonts w:ascii="Times New Roman" w:hAnsi="Times New Roman" w:cs="Times New Roman"/>
          <w:sz w:val="48"/>
          <w:szCs w:val="48"/>
        </w:rPr>
        <w:t xml:space="preserve"> and an </w:t>
      </w:r>
      <w:r w:rsidRPr="0029185E">
        <w:rPr>
          <w:rFonts w:ascii="Times New Roman" w:hAnsi="Times New Roman" w:cs="Times New Roman"/>
          <w:b/>
          <w:bCs/>
          <w:i/>
          <w:iCs/>
          <w:sz w:val="48"/>
          <w:szCs w:val="48"/>
          <w:u w:val="single"/>
        </w:rPr>
        <w:t>insulator</w:t>
      </w:r>
      <w:r w:rsidRPr="0029185E">
        <w:rPr>
          <w:rFonts w:ascii="Times New Roman" w:hAnsi="Times New Roman" w:cs="Times New Roman"/>
          <w:sz w:val="48"/>
          <w:szCs w:val="48"/>
        </w:rPr>
        <w:t xml:space="preserve"> of electricity?  A </w:t>
      </w:r>
      <w:r w:rsidRPr="0029185E">
        <w:rPr>
          <w:rFonts w:ascii="Times New Roman" w:hAnsi="Times New Roman" w:cs="Times New Roman"/>
          <w:b/>
          <w:bCs/>
          <w:i/>
          <w:iCs/>
          <w:sz w:val="48"/>
          <w:szCs w:val="48"/>
          <w:u w:val="single"/>
        </w:rPr>
        <w:t>conductor</w:t>
      </w:r>
      <w:r w:rsidRPr="0029185E">
        <w:rPr>
          <w:rFonts w:ascii="Times New Roman" w:hAnsi="Times New Roman" w:cs="Times New Roman"/>
          <w:sz w:val="48"/>
          <w:szCs w:val="48"/>
        </w:rPr>
        <w:t xml:space="preserve"> means electricity passes through something; an </w:t>
      </w:r>
      <w:r w:rsidRPr="0029185E">
        <w:rPr>
          <w:rFonts w:ascii="Times New Roman" w:hAnsi="Times New Roman" w:cs="Times New Roman"/>
          <w:b/>
          <w:bCs/>
          <w:i/>
          <w:iCs/>
          <w:sz w:val="48"/>
          <w:szCs w:val="48"/>
          <w:u w:val="single"/>
        </w:rPr>
        <w:t>insulator</w:t>
      </w:r>
      <w:r w:rsidRPr="0029185E">
        <w:rPr>
          <w:rFonts w:ascii="Times New Roman" w:hAnsi="Times New Roman" w:cs="Times New Roman"/>
          <w:sz w:val="48"/>
          <w:szCs w:val="48"/>
        </w:rPr>
        <w:t xml:space="preserve"> does not allow electricity to pass through it.</w:t>
      </w:r>
    </w:p>
    <w:p w:rsidR="0029185E" w:rsidRPr="007E3531" w:rsidRDefault="0029185E" w:rsidP="0029185E">
      <w:pPr>
        <w:pStyle w:val="NoSpacing"/>
        <w:rPr>
          <w:rFonts w:ascii="Times New Roman" w:hAnsi="Times New Roman" w:cs="Times New Roman"/>
          <w:b/>
          <w:bCs/>
          <w:i/>
          <w:iCs/>
          <w:sz w:val="48"/>
          <w:szCs w:val="48"/>
          <w:u w:val="single"/>
        </w:rPr>
      </w:pPr>
    </w:p>
    <w:p w:rsidR="0029185E" w:rsidRPr="007E3531" w:rsidRDefault="0029185E" w:rsidP="0029185E">
      <w:pPr>
        <w:pStyle w:val="NoSpacing"/>
        <w:rPr>
          <w:rFonts w:ascii="Times New Roman" w:hAnsi="Times New Roman" w:cs="Times New Roman"/>
          <w:b/>
          <w:bCs/>
          <w:i/>
          <w:iCs/>
          <w:sz w:val="48"/>
          <w:szCs w:val="48"/>
          <w:u w:val="single"/>
        </w:rPr>
      </w:pPr>
    </w:p>
    <w:p w:rsidR="0029185E" w:rsidRPr="0029185E" w:rsidRDefault="0029185E" w:rsidP="0029185E">
      <w:pPr>
        <w:pStyle w:val="NoSpacing"/>
        <w:rPr>
          <w:rFonts w:ascii="Times New Roman" w:hAnsi="Times New Roman" w:cs="Times New Roman"/>
          <w:sz w:val="48"/>
          <w:szCs w:val="48"/>
        </w:rPr>
      </w:pPr>
      <w:r w:rsidRPr="0029185E">
        <w:rPr>
          <w:rFonts w:ascii="Times New Roman" w:hAnsi="Times New Roman" w:cs="Times New Roman"/>
          <w:b/>
          <w:bCs/>
          <w:i/>
          <w:iCs/>
          <w:sz w:val="48"/>
          <w:szCs w:val="48"/>
          <w:u w:val="single"/>
        </w:rPr>
        <w:t>What You Do:</w:t>
      </w:r>
    </w:p>
    <w:p w:rsidR="0029185E" w:rsidRDefault="0029185E" w:rsidP="0029185E">
      <w:pPr>
        <w:pStyle w:val="NoSpacing"/>
        <w:rPr>
          <w:rFonts w:ascii="Times New Roman" w:hAnsi="Times New Roman" w:cs="Times New Roman"/>
          <w:sz w:val="48"/>
          <w:szCs w:val="48"/>
        </w:rPr>
      </w:pPr>
      <w:r w:rsidRPr="0029185E">
        <w:rPr>
          <w:rFonts w:ascii="Times New Roman" w:hAnsi="Times New Roman" w:cs="Times New Roman"/>
          <w:sz w:val="48"/>
          <w:szCs w:val="48"/>
        </w:rPr>
        <w:t xml:space="preserve"> </w:t>
      </w:r>
      <w:r w:rsidRPr="0029185E">
        <w:rPr>
          <w:rFonts w:ascii="Times New Roman" w:hAnsi="Times New Roman" w:cs="Times New Roman"/>
          <w:sz w:val="48"/>
          <w:szCs w:val="48"/>
        </w:rPr>
        <w:tab/>
        <w:t>With a friend, one of you hold onto one end of the “magic stick”, and then have your friend hold the other end.  Then with your empty hands, touch each other’s hand or fingers.  What happens?</w:t>
      </w:r>
    </w:p>
    <w:p w:rsidR="007E3531" w:rsidRPr="0029185E" w:rsidRDefault="007E3531" w:rsidP="0029185E">
      <w:pPr>
        <w:pStyle w:val="NoSpacing"/>
        <w:rPr>
          <w:rFonts w:ascii="Times New Roman" w:hAnsi="Times New Roman" w:cs="Times New Roman"/>
          <w:sz w:val="48"/>
          <w:szCs w:val="48"/>
        </w:rPr>
      </w:pPr>
    </w:p>
    <w:p w:rsidR="0029185E" w:rsidRDefault="0029185E" w:rsidP="0029185E">
      <w:pPr>
        <w:pStyle w:val="NoSpacing"/>
        <w:rPr>
          <w:rFonts w:ascii="Times New Roman" w:hAnsi="Times New Roman" w:cs="Times New Roman"/>
        </w:rPr>
      </w:pPr>
    </w:p>
    <w:p w:rsidR="007E3531" w:rsidRPr="0029185E" w:rsidRDefault="007E3531" w:rsidP="007E3531">
      <w:pPr>
        <w:pStyle w:val="NoSpacing"/>
        <w:jc w:val="center"/>
        <w:rPr>
          <w:rFonts w:ascii="Times New Roman" w:hAnsi="Times New Roman" w:cs="Times New Roman"/>
        </w:rPr>
      </w:pPr>
      <w:r w:rsidRPr="007E3531">
        <w:rPr>
          <w:rFonts w:ascii="Times New Roman" w:hAnsi="Times New Roman" w:cs="Times New Roman"/>
        </w:rPr>
        <w:drawing>
          <wp:inline distT="0" distB="0" distL="0" distR="0" wp14:anchorId="598AB3A0" wp14:editId="346FD3AC">
            <wp:extent cx="5772833" cy="1315329"/>
            <wp:effectExtent l="0" t="0" r="0" b="5715"/>
            <wp:docPr id="6" name="Picture 5">
              <a:extLst xmlns:a="http://schemas.openxmlformats.org/drawingml/2006/main">
                <a:ext uri="{FF2B5EF4-FFF2-40B4-BE49-F238E27FC236}">
                  <a16:creationId xmlns:a16="http://schemas.microsoft.com/office/drawing/2014/main" id="{85E938A1-2A49-0A75-68B6-0BD02794B4A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85E938A1-2A49-0A75-68B6-0BD02794B4AE}"/>
                        </a:ext>
                      </a:extLst>
                    </pic:cNvPr>
                    <pic:cNvPicPr>
                      <a:picLocks noChangeAspect="1"/>
                    </pic:cNvPicPr>
                  </pic:nvPicPr>
                  <pic:blipFill>
                    <a:blip r:embed="rId4"/>
                    <a:stretch>
                      <a:fillRect/>
                    </a:stretch>
                  </pic:blipFill>
                  <pic:spPr>
                    <a:xfrm>
                      <a:off x="0" y="0"/>
                      <a:ext cx="5772833" cy="1315329"/>
                    </a:xfrm>
                    <a:prstGeom prst="rect">
                      <a:avLst/>
                    </a:prstGeom>
                  </pic:spPr>
                </pic:pic>
              </a:graphicData>
            </a:graphic>
          </wp:inline>
        </w:drawing>
      </w:r>
    </w:p>
    <w:sectPr w:rsidR="007E3531" w:rsidRPr="0029185E" w:rsidSect="00B970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85E"/>
    <w:rsid w:val="0029185E"/>
    <w:rsid w:val="007E3531"/>
    <w:rsid w:val="009E3DF0"/>
    <w:rsid w:val="00B97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DD4AD6"/>
  <w15:chartTrackingRefBased/>
  <w15:docId w15:val="{008D6728-E935-FA4A-9625-69DEAAFFC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1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57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77</Words>
  <Characters>441</Characters>
  <Application>Microsoft Office Word</Application>
  <DocSecurity>0</DocSecurity>
  <Lines>3</Lines>
  <Paragraphs>1</Paragraphs>
  <ScaleCrop>false</ScaleCrop>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2023-11-08T15:11:00Z</dcterms:created>
  <dcterms:modified xsi:type="dcterms:W3CDTF">2023-11-08T15:13:00Z</dcterms:modified>
</cp:coreProperties>
</file>